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7F70E" w14:textId="2E2D8C10" w:rsidR="00812965" w:rsidRPr="004F148A" w:rsidRDefault="00812965" w:rsidP="00812965">
      <w:pPr>
        <w:spacing w:line="276" w:lineRule="auto"/>
        <w:ind w:firstLine="709"/>
        <w:jc w:val="right"/>
        <w:rPr>
          <w:sz w:val="24"/>
          <w:szCs w:val="24"/>
          <w:lang w:val="en-GB"/>
        </w:rPr>
      </w:pPr>
      <w:bookmarkStart w:id="0" w:name="_Hlk126071996"/>
      <w:r w:rsidRPr="00812965">
        <w:rPr>
          <w:sz w:val="24"/>
          <w:szCs w:val="24"/>
          <w:lang w:val="en-GB"/>
        </w:rPr>
        <w:t>A</w:t>
      </w:r>
      <w:r w:rsidRPr="004F148A">
        <w:rPr>
          <w:sz w:val="24"/>
          <w:szCs w:val="24"/>
          <w:lang w:val="en-GB"/>
        </w:rPr>
        <w:t>nnex 14 to the Special Conditions of Procurement</w:t>
      </w:r>
    </w:p>
    <w:p w14:paraId="262D8F48" w14:textId="77777777" w:rsidR="00812965" w:rsidRPr="004F148A" w:rsidRDefault="00812965" w:rsidP="00812965">
      <w:pPr>
        <w:spacing w:line="276" w:lineRule="auto"/>
        <w:ind w:firstLine="709"/>
        <w:rPr>
          <w:sz w:val="24"/>
          <w:szCs w:val="24"/>
          <w:lang w:val="en-GB"/>
        </w:rPr>
      </w:pPr>
    </w:p>
    <w:bookmarkEnd w:id="0"/>
    <w:p w14:paraId="3CDE83AA" w14:textId="77777777" w:rsidR="00812965" w:rsidRPr="004F148A" w:rsidRDefault="00812965" w:rsidP="00812965">
      <w:pPr>
        <w:spacing w:line="276" w:lineRule="auto"/>
        <w:ind w:firstLine="709"/>
        <w:rPr>
          <w:sz w:val="24"/>
          <w:szCs w:val="24"/>
          <w:lang w:val="en-GB"/>
        </w:rPr>
      </w:pPr>
    </w:p>
    <w:p w14:paraId="3F6DE7AD" w14:textId="77777777" w:rsidR="00812965" w:rsidRPr="004F148A" w:rsidRDefault="00812965" w:rsidP="00812965">
      <w:pPr>
        <w:spacing w:line="276" w:lineRule="auto"/>
        <w:ind w:firstLine="709"/>
        <w:jc w:val="center"/>
        <w:rPr>
          <w:b/>
          <w:sz w:val="24"/>
          <w:szCs w:val="24"/>
          <w:lang w:val="en-GB"/>
        </w:rPr>
      </w:pPr>
      <w:r w:rsidRPr="004F148A">
        <w:rPr>
          <w:b/>
          <w:sz w:val="24"/>
          <w:szCs w:val="24"/>
          <w:lang w:val="en-GB"/>
        </w:rPr>
        <w:t>LIST OF SPECIALISTS</w:t>
      </w:r>
    </w:p>
    <w:p w14:paraId="1B91120D" w14:textId="77777777" w:rsidR="007636E2" w:rsidRPr="004F148A" w:rsidRDefault="007636E2" w:rsidP="007636E2">
      <w:pPr>
        <w:spacing w:line="276" w:lineRule="auto"/>
        <w:ind w:firstLine="709"/>
        <w:rPr>
          <w:sz w:val="24"/>
          <w:szCs w:val="24"/>
          <w:lang w:val="en-GB"/>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330"/>
        <w:gridCol w:w="2160"/>
        <w:gridCol w:w="4685"/>
      </w:tblGrid>
      <w:tr w:rsidR="006C5003" w:rsidRPr="004F148A" w14:paraId="02422E2F" w14:textId="77777777" w:rsidTr="00F405ED">
        <w:trPr>
          <w:trHeight w:val="353"/>
          <w:jc w:val="center"/>
        </w:trPr>
        <w:tc>
          <w:tcPr>
            <w:tcW w:w="535" w:type="dxa"/>
            <w:shd w:val="clear" w:color="auto" w:fill="DEEAF6" w:themeFill="accent5" w:themeFillTint="33"/>
          </w:tcPr>
          <w:p w14:paraId="48A38D0E" w14:textId="238EFFC1" w:rsidR="006C5003" w:rsidRPr="004F148A" w:rsidRDefault="006C5003" w:rsidP="006C5003">
            <w:pPr>
              <w:spacing w:line="276" w:lineRule="auto"/>
              <w:rPr>
                <w:b/>
                <w:sz w:val="24"/>
                <w:szCs w:val="24"/>
                <w:lang w:val="en-GB"/>
              </w:rPr>
            </w:pPr>
            <w:r w:rsidRPr="004F148A">
              <w:rPr>
                <w:b/>
                <w:sz w:val="24"/>
                <w:szCs w:val="24"/>
                <w:lang w:val="en-GB"/>
              </w:rPr>
              <w:t>No</w:t>
            </w:r>
          </w:p>
        </w:tc>
        <w:tc>
          <w:tcPr>
            <w:tcW w:w="3330" w:type="dxa"/>
            <w:shd w:val="clear" w:color="auto" w:fill="DEEAF6" w:themeFill="accent5" w:themeFillTint="33"/>
          </w:tcPr>
          <w:p w14:paraId="45671FB6" w14:textId="6756B627" w:rsidR="006C5003" w:rsidRPr="004F148A" w:rsidRDefault="006C5003" w:rsidP="005325CD">
            <w:pPr>
              <w:spacing w:line="276" w:lineRule="auto"/>
              <w:jc w:val="center"/>
              <w:rPr>
                <w:b/>
                <w:sz w:val="24"/>
                <w:szCs w:val="24"/>
                <w:lang w:val="en-GB"/>
              </w:rPr>
            </w:pPr>
            <w:r w:rsidRPr="004F148A">
              <w:rPr>
                <w:b/>
                <w:sz w:val="24"/>
                <w:szCs w:val="24"/>
                <w:lang w:val="en-GB"/>
              </w:rPr>
              <w:t>Name and surname of the specialist proposed by the Supplier</w:t>
            </w:r>
          </w:p>
        </w:tc>
        <w:tc>
          <w:tcPr>
            <w:tcW w:w="2160" w:type="dxa"/>
            <w:shd w:val="clear" w:color="auto" w:fill="DEEAF6" w:themeFill="accent5" w:themeFillTint="33"/>
          </w:tcPr>
          <w:p w14:paraId="203869DA" w14:textId="54170C4C" w:rsidR="006C5003" w:rsidRPr="004F148A" w:rsidRDefault="004F148A" w:rsidP="006C5003">
            <w:pPr>
              <w:spacing w:line="276" w:lineRule="auto"/>
              <w:jc w:val="center"/>
              <w:rPr>
                <w:b/>
                <w:bCs/>
                <w:sz w:val="24"/>
                <w:szCs w:val="24"/>
                <w:lang w:val="en-GB"/>
              </w:rPr>
            </w:pPr>
            <w:r>
              <w:rPr>
                <w:b/>
                <w:bCs/>
                <w:sz w:val="24"/>
                <w:szCs w:val="24"/>
                <w:lang w:val="en-GB"/>
              </w:rPr>
              <w:t>Duties/p</w:t>
            </w:r>
            <w:r w:rsidRPr="004F148A">
              <w:rPr>
                <w:b/>
                <w:bCs/>
                <w:sz w:val="24"/>
                <w:szCs w:val="24"/>
                <w:lang w:val="en-GB"/>
              </w:rPr>
              <w:t>osition of the specialist</w:t>
            </w:r>
          </w:p>
        </w:tc>
        <w:tc>
          <w:tcPr>
            <w:tcW w:w="4685" w:type="dxa"/>
            <w:shd w:val="clear" w:color="auto" w:fill="DEEAF6" w:themeFill="accent5" w:themeFillTint="33"/>
          </w:tcPr>
          <w:p w14:paraId="059AC1A8" w14:textId="77777777" w:rsidR="005A65D1" w:rsidRPr="004F148A" w:rsidRDefault="005A65D1" w:rsidP="005A65D1">
            <w:pPr>
              <w:spacing w:line="276" w:lineRule="auto"/>
              <w:jc w:val="center"/>
              <w:rPr>
                <w:b/>
                <w:bCs/>
                <w:iCs/>
                <w:sz w:val="24"/>
                <w:szCs w:val="24"/>
                <w:lang w:val="en-GB"/>
              </w:rPr>
            </w:pPr>
            <w:r w:rsidRPr="004F148A">
              <w:rPr>
                <w:b/>
                <w:bCs/>
                <w:iCs/>
                <w:sz w:val="24"/>
                <w:szCs w:val="24"/>
                <w:lang w:val="en-GB"/>
              </w:rPr>
              <w:t>Basis for engagement</w:t>
            </w:r>
          </w:p>
          <w:p w14:paraId="2F4196C7" w14:textId="1D040FA4" w:rsidR="006C5003" w:rsidRPr="004F148A" w:rsidRDefault="005A65D1" w:rsidP="005A65D1">
            <w:pPr>
              <w:spacing w:line="276" w:lineRule="auto"/>
              <w:jc w:val="center"/>
              <w:rPr>
                <w:b/>
                <w:bCs/>
                <w:iCs/>
                <w:sz w:val="24"/>
                <w:szCs w:val="24"/>
                <w:lang w:val="en-GB"/>
              </w:rPr>
            </w:pPr>
            <w:r w:rsidRPr="004F148A">
              <w:rPr>
                <w:b/>
                <w:bCs/>
                <w:i/>
                <w:iCs/>
                <w:sz w:val="24"/>
                <w:szCs w:val="24"/>
                <w:lang w:val="en-GB"/>
              </w:rPr>
              <w:t>(</w:t>
            </w:r>
            <w:r w:rsidRPr="004F148A">
              <w:rPr>
                <w:i/>
                <w:iCs/>
                <w:sz w:val="24"/>
                <w:szCs w:val="24"/>
                <w:lang w:val="en-GB"/>
              </w:rPr>
              <w:t>Select one of the following options</w:t>
            </w:r>
            <w:r w:rsidR="006C5003" w:rsidRPr="004F148A">
              <w:rPr>
                <w:i/>
                <w:iCs/>
                <w:lang w:val="en-GB"/>
              </w:rPr>
              <w:t>)</w:t>
            </w:r>
          </w:p>
        </w:tc>
      </w:tr>
      <w:tr w:rsidR="00CA3A0D" w:rsidRPr="004F148A" w14:paraId="54AD07DD" w14:textId="77777777" w:rsidTr="00F405ED">
        <w:trPr>
          <w:trHeight w:val="287"/>
          <w:jc w:val="center"/>
        </w:trPr>
        <w:tc>
          <w:tcPr>
            <w:tcW w:w="535" w:type="dxa"/>
          </w:tcPr>
          <w:p w14:paraId="3FF2650A" w14:textId="77777777" w:rsidR="00CA3A0D" w:rsidRPr="004F148A" w:rsidRDefault="00CA3A0D" w:rsidP="002C2645">
            <w:pPr>
              <w:spacing w:line="276" w:lineRule="auto"/>
              <w:rPr>
                <w:sz w:val="24"/>
                <w:szCs w:val="24"/>
                <w:lang w:val="en-GB"/>
              </w:rPr>
            </w:pPr>
            <w:r w:rsidRPr="004F148A">
              <w:rPr>
                <w:sz w:val="24"/>
                <w:szCs w:val="24"/>
                <w:lang w:val="en-GB"/>
              </w:rPr>
              <w:t>1.</w:t>
            </w:r>
          </w:p>
        </w:tc>
        <w:tc>
          <w:tcPr>
            <w:tcW w:w="3330" w:type="dxa"/>
          </w:tcPr>
          <w:p w14:paraId="511B11AB" w14:textId="77777777" w:rsidR="00CA3A0D" w:rsidRPr="004F148A" w:rsidRDefault="00CA3A0D" w:rsidP="002C2645">
            <w:pPr>
              <w:spacing w:line="276" w:lineRule="auto"/>
              <w:ind w:firstLine="709"/>
              <w:rPr>
                <w:sz w:val="24"/>
                <w:szCs w:val="24"/>
                <w:lang w:val="en-GB"/>
              </w:rPr>
            </w:pPr>
          </w:p>
        </w:tc>
        <w:tc>
          <w:tcPr>
            <w:tcW w:w="2160" w:type="dxa"/>
          </w:tcPr>
          <w:p w14:paraId="1681A038" w14:textId="77777777" w:rsidR="00CA3A0D" w:rsidRPr="004F148A" w:rsidRDefault="00CA3A0D" w:rsidP="002C2645">
            <w:pPr>
              <w:spacing w:line="276" w:lineRule="auto"/>
              <w:rPr>
                <w:sz w:val="24"/>
                <w:szCs w:val="24"/>
                <w:lang w:val="en-GB"/>
              </w:rPr>
            </w:pPr>
          </w:p>
        </w:tc>
        <w:tc>
          <w:tcPr>
            <w:tcW w:w="4685" w:type="dxa"/>
          </w:tcPr>
          <w:p w14:paraId="0008B5C9" w14:textId="7B08A386"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643078969"/>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9E2070" w:rsidRPr="004F148A">
              <w:rPr>
                <w:rFonts w:eastAsia="Calibri"/>
                <w:i/>
                <w:color w:val="000000" w:themeColor="text1"/>
                <w:sz w:val="24"/>
                <w:szCs w:val="24"/>
                <w:lang w:val="en-GB"/>
              </w:rPr>
              <w:t>Supplier employee</w:t>
            </w:r>
            <w:r w:rsidR="00CC2A1A" w:rsidRPr="004F148A">
              <w:rPr>
                <w:rFonts w:eastAsia="Calibri"/>
                <w:i/>
                <w:color w:val="000000" w:themeColor="text1"/>
                <w:sz w:val="24"/>
                <w:szCs w:val="24"/>
                <w:lang w:val="en-GB"/>
              </w:rPr>
              <w:t>,</w:t>
            </w:r>
          </w:p>
          <w:p w14:paraId="693288B4" w14:textId="5729D621"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723825624"/>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114DD3" w:rsidRPr="004F148A">
              <w:rPr>
                <w:rFonts w:eastAsia="Calibri"/>
                <w:i/>
                <w:color w:val="000000" w:themeColor="text1"/>
                <w:sz w:val="24"/>
                <w:szCs w:val="24"/>
                <w:lang w:val="en-GB"/>
              </w:rPr>
              <w:t>Subcontractor</w:t>
            </w:r>
            <w:r w:rsidR="00CC2A1A" w:rsidRPr="004F148A">
              <w:rPr>
                <w:rFonts w:eastAsia="Calibri"/>
                <w:i/>
                <w:color w:val="000000" w:themeColor="text1"/>
                <w:sz w:val="24"/>
                <w:szCs w:val="24"/>
                <w:lang w:val="en-GB"/>
              </w:rPr>
              <w:t>,</w:t>
            </w:r>
          </w:p>
          <w:p w14:paraId="52B3536F" w14:textId="6B1ACF97"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440178940"/>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CC2A1A" w:rsidRPr="004F148A">
              <w:rPr>
                <w:rFonts w:eastAsia="Calibri"/>
                <w:i/>
                <w:color w:val="000000" w:themeColor="text1"/>
                <w:sz w:val="24"/>
                <w:szCs w:val="24"/>
                <w:lang w:val="en-GB"/>
              </w:rPr>
              <w:t>Subcontractor employee,</w:t>
            </w:r>
          </w:p>
          <w:p w14:paraId="05EC48AF" w14:textId="45D1470B" w:rsidR="00CA3A0D" w:rsidRPr="004F148A" w:rsidRDefault="00000000" w:rsidP="007A3BAE">
            <w:pPr>
              <w:spacing w:line="276" w:lineRule="auto"/>
              <w:jc w:val="left"/>
              <w:rPr>
                <w:i/>
                <w:sz w:val="24"/>
                <w:szCs w:val="24"/>
                <w:lang w:val="en-GB"/>
              </w:rPr>
            </w:pPr>
            <w:sdt>
              <w:sdtPr>
                <w:rPr>
                  <w:rFonts w:eastAsia="Calibri"/>
                  <w:i/>
                  <w:color w:val="000000" w:themeColor="text1"/>
                  <w:sz w:val="24"/>
                  <w:szCs w:val="24"/>
                  <w:lang w:val="en-GB"/>
                </w:rPr>
                <w:id w:val="1908641461"/>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Proposed subcontractor</w:t>
            </w:r>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(to be engaged if the Supplier is awarded the contract and the service contract is concluded)</w:t>
            </w:r>
          </w:p>
        </w:tc>
      </w:tr>
      <w:tr w:rsidR="0045680C" w:rsidRPr="004F148A" w14:paraId="3295FE82" w14:textId="77777777" w:rsidTr="00F405ED">
        <w:trPr>
          <w:trHeight w:val="287"/>
          <w:jc w:val="center"/>
        </w:trPr>
        <w:tc>
          <w:tcPr>
            <w:tcW w:w="535" w:type="dxa"/>
          </w:tcPr>
          <w:p w14:paraId="0D137C29" w14:textId="77777777" w:rsidR="0045680C" w:rsidRPr="004F148A" w:rsidRDefault="0045680C" w:rsidP="002C2645">
            <w:pPr>
              <w:spacing w:line="276" w:lineRule="auto"/>
              <w:rPr>
                <w:sz w:val="24"/>
                <w:szCs w:val="24"/>
                <w:lang w:val="en-GB"/>
              </w:rPr>
            </w:pPr>
            <w:r w:rsidRPr="004F148A">
              <w:rPr>
                <w:sz w:val="24"/>
                <w:szCs w:val="24"/>
                <w:lang w:val="en-GB"/>
              </w:rPr>
              <w:t xml:space="preserve">2. </w:t>
            </w:r>
          </w:p>
        </w:tc>
        <w:tc>
          <w:tcPr>
            <w:tcW w:w="3330" w:type="dxa"/>
          </w:tcPr>
          <w:p w14:paraId="3F8EE053" w14:textId="77777777" w:rsidR="0045680C" w:rsidRPr="004F148A" w:rsidRDefault="0045680C" w:rsidP="002C2645">
            <w:pPr>
              <w:spacing w:line="276" w:lineRule="auto"/>
              <w:ind w:firstLine="709"/>
              <w:rPr>
                <w:sz w:val="24"/>
                <w:szCs w:val="24"/>
                <w:lang w:val="en-GB"/>
              </w:rPr>
            </w:pPr>
          </w:p>
        </w:tc>
        <w:tc>
          <w:tcPr>
            <w:tcW w:w="2160" w:type="dxa"/>
          </w:tcPr>
          <w:p w14:paraId="6740A92A" w14:textId="77777777" w:rsidR="0045680C" w:rsidRPr="004F148A" w:rsidRDefault="0045680C" w:rsidP="002C2645">
            <w:pPr>
              <w:spacing w:line="276" w:lineRule="auto"/>
              <w:rPr>
                <w:sz w:val="24"/>
                <w:szCs w:val="24"/>
                <w:lang w:val="en-GB"/>
              </w:rPr>
            </w:pPr>
          </w:p>
        </w:tc>
        <w:tc>
          <w:tcPr>
            <w:tcW w:w="4685" w:type="dxa"/>
          </w:tcPr>
          <w:p w14:paraId="38B80CD0" w14:textId="5EA0BAC4"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216428558"/>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9E2070" w:rsidRPr="004F148A">
              <w:rPr>
                <w:rFonts w:eastAsia="Calibri"/>
                <w:i/>
                <w:color w:val="000000" w:themeColor="text1"/>
                <w:sz w:val="24"/>
                <w:szCs w:val="24"/>
                <w:lang w:val="en-GB"/>
              </w:rPr>
              <w:t>Supplier employee</w:t>
            </w:r>
            <w:r w:rsidR="00CC2A1A" w:rsidRPr="004F148A">
              <w:rPr>
                <w:rFonts w:eastAsia="Calibri"/>
                <w:i/>
                <w:color w:val="000000" w:themeColor="text1"/>
                <w:sz w:val="24"/>
                <w:szCs w:val="24"/>
                <w:lang w:val="en-GB"/>
              </w:rPr>
              <w:t>,</w:t>
            </w:r>
          </w:p>
          <w:p w14:paraId="07D04EF9" w14:textId="5E03E229"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206676279"/>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114DD3" w:rsidRPr="004F148A">
              <w:rPr>
                <w:rFonts w:eastAsia="Calibri"/>
                <w:i/>
                <w:color w:val="000000" w:themeColor="text1"/>
                <w:sz w:val="24"/>
                <w:szCs w:val="24"/>
                <w:lang w:val="en-GB"/>
              </w:rPr>
              <w:t>Subcontractor</w:t>
            </w:r>
            <w:r w:rsidR="00CC2A1A" w:rsidRPr="004F148A">
              <w:rPr>
                <w:rFonts w:eastAsia="Calibri"/>
                <w:i/>
                <w:color w:val="000000" w:themeColor="text1"/>
                <w:sz w:val="24"/>
                <w:szCs w:val="24"/>
                <w:lang w:val="en-GB"/>
              </w:rPr>
              <w:t>,</w:t>
            </w:r>
          </w:p>
          <w:p w14:paraId="5D725DE7" w14:textId="3F75BB4A"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844207666"/>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CC2A1A" w:rsidRPr="004F148A">
              <w:rPr>
                <w:rFonts w:eastAsia="Calibri"/>
                <w:i/>
                <w:color w:val="000000" w:themeColor="text1"/>
                <w:sz w:val="24"/>
                <w:szCs w:val="24"/>
                <w:lang w:val="en-GB"/>
              </w:rPr>
              <w:t>Subcontractor employee</w:t>
            </w:r>
            <w:r w:rsidR="007A3BAE" w:rsidRPr="004F148A">
              <w:rPr>
                <w:rFonts w:eastAsia="Calibri"/>
                <w:i/>
                <w:color w:val="000000" w:themeColor="text1"/>
                <w:sz w:val="24"/>
                <w:szCs w:val="24"/>
                <w:lang w:val="en-GB"/>
              </w:rPr>
              <w:t>,</w:t>
            </w:r>
          </w:p>
          <w:p w14:paraId="36A6A85E" w14:textId="2630646A" w:rsidR="0045680C" w:rsidRPr="004F148A" w:rsidRDefault="00000000" w:rsidP="007A3BAE">
            <w:pPr>
              <w:spacing w:line="276" w:lineRule="auto"/>
              <w:jc w:val="left"/>
              <w:rPr>
                <w:i/>
                <w:sz w:val="24"/>
                <w:szCs w:val="24"/>
                <w:lang w:val="en-GB"/>
              </w:rPr>
            </w:pPr>
            <w:sdt>
              <w:sdtPr>
                <w:rPr>
                  <w:rFonts w:eastAsia="Calibri"/>
                  <w:i/>
                  <w:color w:val="000000" w:themeColor="text1"/>
                  <w:sz w:val="24"/>
                  <w:szCs w:val="24"/>
                  <w:lang w:val="en-GB"/>
                </w:rPr>
                <w:id w:val="-1259680642"/>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Proposed subcontractor</w:t>
            </w:r>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(to be engaged if the Supplier is awarded the contract and the service contract is concluded)</w:t>
            </w:r>
          </w:p>
        </w:tc>
      </w:tr>
      <w:tr w:rsidR="0045680C" w:rsidRPr="004F148A" w14:paraId="3A071317" w14:textId="77777777" w:rsidTr="00F405ED">
        <w:trPr>
          <w:trHeight w:val="287"/>
          <w:jc w:val="center"/>
        </w:trPr>
        <w:tc>
          <w:tcPr>
            <w:tcW w:w="535" w:type="dxa"/>
          </w:tcPr>
          <w:p w14:paraId="3F518B55" w14:textId="77777777" w:rsidR="0045680C" w:rsidRPr="004F148A" w:rsidRDefault="0045680C" w:rsidP="002C2645">
            <w:pPr>
              <w:spacing w:line="276" w:lineRule="auto"/>
              <w:rPr>
                <w:sz w:val="24"/>
                <w:szCs w:val="24"/>
                <w:lang w:val="en-GB"/>
              </w:rPr>
            </w:pPr>
            <w:r w:rsidRPr="004F148A">
              <w:rPr>
                <w:sz w:val="24"/>
                <w:szCs w:val="24"/>
                <w:lang w:val="en-GB"/>
              </w:rPr>
              <w:t>3.</w:t>
            </w:r>
          </w:p>
        </w:tc>
        <w:tc>
          <w:tcPr>
            <w:tcW w:w="3330" w:type="dxa"/>
          </w:tcPr>
          <w:p w14:paraId="365B0802" w14:textId="77777777" w:rsidR="0045680C" w:rsidRPr="004F148A" w:rsidRDefault="0045680C" w:rsidP="002C2645">
            <w:pPr>
              <w:spacing w:line="276" w:lineRule="auto"/>
              <w:ind w:firstLine="709"/>
              <w:rPr>
                <w:sz w:val="24"/>
                <w:szCs w:val="24"/>
                <w:lang w:val="en-GB"/>
              </w:rPr>
            </w:pPr>
          </w:p>
        </w:tc>
        <w:tc>
          <w:tcPr>
            <w:tcW w:w="2160" w:type="dxa"/>
          </w:tcPr>
          <w:p w14:paraId="5D4EFD2E" w14:textId="77777777" w:rsidR="0045680C" w:rsidRPr="004F148A" w:rsidRDefault="0045680C" w:rsidP="002C2645">
            <w:pPr>
              <w:spacing w:line="276" w:lineRule="auto"/>
              <w:rPr>
                <w:b/>
                <w:bCs/>
                <w:sz w:val="24"/>
                <w:szCs w:val="24"/>
                <w:lang w:val="en-GB"/>
              </w:rPr>
            </w:pPr>
          </w:p>
        </w:tc>
        <w:tc>
          <w:tcPr>
            <w:tcW w:w="4685" w:type="dxa"/>
          </w:tcPr>
          <w:p w14:paraId="596F4906" w14:textId="5B8CA83E"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705791187"/>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9E2070" w:rsidRPr="004F148A">
              <w:rPr>
                <w:rFonts w:eastAsia="Calibri"/>
                <w:i/>
                <w:color w:val="000000" w:themeColor="text1"/>
                <w:sz w:val="24"/>
                <w:szCs w:val="24"/>
                <w:lang w:val="en-GB"/>
              </w:rPr>
              <w:t>Supplier employee</w:t>
            </w:r>
            <w:r w:rsidR="00CC2A1A" w:rsidRPr="004F148A">
              <w:rPr>
                <w:rFonts w:eastAsia="Calibri"/>
                <w:i/>
                <w:color w:val="000000" w:themeColor="text1"/>
                <w:sz w:val="24"/>
                <w:szCs w:val="24"/>
                <w:lang w:val="en-GB"/>
              </w:rPr>
              <w:t>,</w:t>
            </w:r>
          </w:p>
          <w:p w14:paraId="1D5148D8" w14:textId="0DED16B4"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2072538455"/>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114DD3" w:rsidRPr="004F148A">
              <w:rPr>
                <w:rFonts w:eastAsia="Calibri"/>
                <w:i/>
                <w:color w:val="000000" w:themeColor="text1"/>
                <w:sz w:val="24"/>
                <w:szCs w:val="24"/>
                <w:lang w:val="en-GB"/>
              </w:rPr>
              <w:t>Subcontractor</w:t>
            </w:r>
            <w:r w:rsidR="00CC2A1A" w:rsidRPr="004F148A">
              <w:rPr>
                <w:rFonts w:eastAsia="Calibri"/>
                <w:i/>
                <w:color w:val="000000" w:themeColor="text1"/>
                <w:sz w:val="24"/>
                <w:szCs w:val="24"/>
                <w:lang w:val="en-GB"/>
              </w:rPr>
              <w:t>,</w:t>
            </w:r>
          </w:p>
          <w:p w14:paraId="52643BE4" w14:textId="009FCFA1"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83585136"/>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CC2A1A" w:rsidRPr="004F148A">
              <w:rPr>
                <w:rFonts w:eastAsia="Calibri"/>
                <w:i/>
                <w:color w:val="000000" w:themeColor="text1"/>
                <w:sz w:val="24"/>
                <w:szCs w:val="24"/>
                <w:lang w:val="en-GB"/>
              </w:rPr>
              <w:t>Subcontractor employee,</w:t>
            </w:r>
          </w:p>
          <w:p w14:paraId="3A53C05A" w14:textId="294DF97B" w:rsidR="0045680C" w:rsidRPr="004F148A" w:rsidRDefault="00000000" w:rsidP="007A3BAE">
            <w:pPr>
              <w:spacing w:line="276" w:lineRule="auto"/>
              <w:jc w:val="left"/>
              <w:rPr>
                <w:i/>
                <w:sz w:val="24"/>
                <w:szCs w:val="24"/>
                <w:lang w:val="en-GB"/>
              </w:rPr>
            </w:pPr>
            <w:sdt>
              <w:sdtPr>
                <w:rPr>
                  <w:rFonts w:eastAsia="Calibri"/>
                  <w:i/>
                  <w:color w:val="000000" w:themeColor="text1"/>
                  <w:sz w:val="24"/>
                  <w:szCs w:val="24"/>
                  <w:lang w:val="en-GB"/>
                </w:rPr>
                <w:id w:val="-121226390"/>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Proposed subcontractor</w:t>
            </w:r>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(to be engaged if the Supplier is awarded the contract and the service contract is concluded)</w:t>
            </w:r>
          </w:p>
        </w:tc>
      </w:tr>
      <w:tr w:rsidR="0045680C" w:rsidRPr="004F148A" w14:paraId="62366823" w14:textId="77777777" w:rsidTr="00F405ED">
        <w:trPr>
          <w:trHeight w:val="287"/>
          <w:jc w:val="center"/>
        </w:trPr>
        <w:tc>
          <w:tcPr>
            <w:tcW w:w="535" w:type="dxa"/>
          </w:tcPr>
          <w:p w14:paraId="3C741D64" w14:textId="77777777" w:rsidR="0045680C" w:rsidRPr="004F148A" w:rsidRDefault="0045680C" w:rsidP="002C2645">
            <w:pPr>
              <w:spacing w:line="276" w:lineRule="auto"/>
              <w:rPr>
                <w:sz w:val="24"/>
                <w:szCs w:val="24"/>
                <w:lang w:val="en-GB"/>
              </w:rPr>
            </w:pPr>
            <w:r w:rsidRPr="004F148A">
              <w:rPr>
                <w:sz w:val="24"/>
                <w:szCs w:val="24"/>
                <w:lang w:val="en-GB"/>
              </w:rPr>
              <w:t>4.</w:t>
            </w:r>
          </w:p>
        </w:tc>
        <w:tc>
          <w:tcPr>
            <w:tcW w:w="3330" w:type="dxa"/>
          </w:tcPr>
          <w:p w14:paraId="4D985C78" w14:textId="77777777" w:rsidR="0045680C" w:rsidRPr="004F148A" w:rsidRDefault="0045680C" w:rsidP="002C2645">
            <w:pPr>
              <w:spacing w:line="276" w:lineRule="auto"/>
              <w:ind w:firstLine="709"/>
              <w:rPr>
                <w:sz w:val="24"/>
                <w:szCs w:val="24"/>
                <w:lang w:val="en-GB"/>
              </w:rPr>
            </w:pPr>
          </w:p>
        </w:tc>
        <w:tc>
          <w:tcPr>
            <w:tcW w:w="2160" w:type="dxa"/>
          </w:tcPr>
          <w:p w14:paraId="69204AF2" w14:textId="77777777" w:rsidR="0045680C" w:rsidRPr="004F148A" w:rsidRDefault="0045680C" w:rsidP="002C2645">
            <w:pPr>
              <w:spacing w:line="276" w:lineRule="auto"/>
              <w:rPr>
                <w:b/>
                <w:bCs/>
                <w:sz w:val="24"/>
                <w:szCs w:val="24"/>
                <w:lang w:val="en-GB"/>
              </w:rPr>
            </w:pPr>
          </w:p>
        </w:tc>
        <w:tc>
          <w:tcPr>
            <w:tcW w:w="4685" w:type="dxa"/>
          </w:tcPr>
          <w:p w14:paraId="30C2DB27" w14:textId="25660488"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327208752"/>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9E2070" w:rsidRPr="004F148A">
              <w:rPr>
                <w:lang w:val="en-GB"/>
              </w:rPr>
              <w:t xml:space="preserve"> </w:t>
            </w:r>
            <w:r w:rsidR="009E2070" w:rsidRPr="004F148A">
              <w:rPr>
                <w:rFonts w:eastAsia="Calibri"/>
                <w:i/>
                <w:color w:val="000000" w:themeColor="text1"/>
                <w:sz w:val="24"/>
                <w:szCs w:val="24"/>
                <w:lang w:val="en-GB"/>
              </w:rPr>
              <w:t>Supplier employee</w:t>
            </w:r>
            <w:r w:rsidR="007A3BAE" w:rsidRPr="004F148A">
              <w:rPr>
                <w:rFonts w:eastAsia="Calibri"/>
                <w:i/>
                <w:color w:val="000000" w:themeColor="text1"/>
                <w:sz w:val="24"/>
                <w:szCs w:val="24"/>
                <w:lang w:val="en-GB"/>
              </w:rPr>
              <w:t xml:space="preserve"> </w:t>
            </w:r>
          </w:p>
          <w:p w14:paraId="3E5E3312" w14:textId="768CC06E"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536735521"/>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114DD3" w:rsidRPr="004F148A">
              <w:rPr>
                <w:rFonts w:eastAsia="Calibri"/>
                <w:i/>
                <w:color w:val="000000" w:themeColor="text1"/>
                <w:sz w:val="24"/>
                <w:szCs w:val="24"/>
                <w:lang w:val="en-GB"/>
              </w:rPr>
              <w:t>Subcontractor</w:t>
            </w:r>
          </w:p>
          <w:p w14:paraId="3EDA1374" w14:textId="72960737"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882847618"/>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CC2A1A" w:rsidRPr="004F148A">
              <w:rPr>
                <w:rFonts w:eastAsia="Calibri"/>
                <w:i/>
                <w:color w:val="000000" w:themeColor="text1"/>
                <w:sz w:val="24"/>
                <w:szCs w:val="24"/>
                <w:lang w:val="en-GB"/>
              </w:rPr>
              <w:t>Subcontractor employee,</w:t>
            </w:r>
          </w:p>
          <w:p w14:paraId="16E82093" w14:textId="611C35EA" w:rsidR="0045680C" w:rsidRPr="004F148A" w:rsidRDefault="00000000" w:rsidP="007A3BAE">
            <w:pPr>
              <w:spacing w:line="276" w:lineRule="auto"/>
              <w:jc w:val="left"/>
              <w:rPr>
                <w:i/>
                <w:sz w:val="24"/>
                <w:szCs w:val="24"/>
                <w:lang w:val="en-GB"/>
              </w:rPr>
            </w:pPr>
            <w:sdt>
              <w:sdtPr>
                <w:rPr>
                  <w:rFonts w:eastAsia="Calibri"/>
                  <w:i/>
                  <w:color w:val="000000" w:themeColor="text1"/>
                  <w:sz w:val="24"/>
                  <w:szCs w:val="24"/>
                  <w:lang w:val="en-GB"/>
                </w:rPr>
                <w:id w:val="1599132678"/>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Proposed subcontractor</w:t>
            </w:r>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(to be engaged if the Supplier is awarded the contract and the service contract is concluded)</w:t>
            </w:r>
          </w:p>
        </w:tc>
      </w:tr>
      <w:tr w:rsidR="0045680C" w:rsidRPr="004F148A" w14:paraId="290D95BF" w14:textId="77777777" w:rsidTr="00F405ED">
        <w:trPr>
          <w:trHeight w:val="287"/>
          <w:jc w:val="center"/>
        </w:trPr>
        <w:tc>
          <w:tcPr>
            <w:tcW w:w="535" w:type="dxa"/>
          </w:tcPr>
          <w:p w14:paraId="5C460485" w14:textId="77777777" w:rsidR="0045680C" w:rsidRPr="004F148A" w:rsidRDefault="0045680C" w:rsidP="002C2645">
            <w:pPr>
              <w:spacing w:line="276" w:lineRule="auto"/>
              <w:rPr>
                <w:sz w:val="24"/>
                <w:szCs w:val="24"/>
                <w:lang w:val="en-GB"/>
              </w:rPr>
            </w:pPr>
            <w:r w:rsidRPr="004F148A">
              <w:rPr>
                <w:sz w:val="24"/>
                <w:szCs w:val="24"/>
                <w:lang w:val="en-GB"/>
              </w:rPr>
              <w:t>5.</w:t>
            </w:r>
          </w:p>
        </w:tc>
        <w:tc>
          <w:tcPr>
            <w:tcW w:w="3330" w:type="dxa"/>
          </w:tcPr>
          <w:p w14:paraId="05283B2F" w14:textId="77777777" w:rsidR="0045680C" w:rsidRPr="004F148A" w:rsidRDefault="0045680C" w:rsidP="002C2645">
            <w:pPr>
              <w:spacing w:line="276" w:lineRule="auto"/>
              <w:ind w:firstLine="709"/>
              <w:rPr>
                <w:sz w:val="24"/>
                <w:szCs w:val="24"/>
                <w:lang w:val="en-GB"/>
              </w:rPr>
            </w:pPr>
          </w:p>
        </w:tc>
        <w:tc>
          <w:tcPr>
            <w:tcW w:w="2160" w:type="dxa"/>
          </w:tcPr>
          <w:p w14:paraId="73733DE2" w14:textId="77777777" w:rsidR="0045680C" w:rsidRPr="004F148A" w:rsidRDefault="0045680C" w:rsidP="002C2645">
            <w:pPr>
              <w:spacing w:line="276" w:lineRule="auto"/>
              <w:rPr>
                <w:b/>
                <w:sz w:val="24"/>
                <w:szCs w:val="24"/>
                <w:lang w:val="en-GB"/>
              </w:rPr>
            </w:pPr>
          </w:p>
        </w:tc>
        <w:tc>
          <w:tcPr>
            <w:tcW w:w="4685" w:type="dxa"/>
          </w:tcPr>
          <w:p w14:paraId="131E8474" w14:textId="1316BBF7"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314294922"/>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9E2070" w:rsidRPr="004F148A">
              <w:rPr>
                <w:rFonts w:eastAsia="Calibri"/>
                <w:i/>
                <w:color w:val="000000" w:themeColor="text1"/>
                <w:sz w:val="24"/>
                <w:szCs w:val="24"/>
                <w:lang w:val="en-GB"/>
              </w:rPr>
              <w:t>Supplier employee</w:t>
            </w:r>
          </w:p>
          <w:p w14:paraId="14CBFEC1" w14:textId="2FA2CA13"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401445428"/>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114DD3" w:rsidRPr="004F148A">
              <w:rPr>
                <w:rFonts w:eastAsia="Calibri"/>
                <w:i/>
                <w:color w:val="000000" w:themeColor="text1"/>
                <w:sz w:val="24"/>
                <w:szCs w:val="24"/>
                <w:lang w:val="en-GB"/>
              </w:rPr>
              <w:t>Subcontractor</w:t>
            </w:r>
          </w:p>
          <w:p w14:paraId="70F8F6D2" w14:textId="4419062A" w:rsidR="007A3BAE" w:rsidRPr="004F148A" w:rsidRDefault="00000000" w:rsidP="007A3BAE">
            <w:pPr>
              <w:rPr>
                <w:rFonts w:eastAsia="Calibri"/>
                <w:i/>
                <w:color w:val="000000" w:themeColor="text1"/>
                <w:sz w:val="24"/>
                <w:szCs w:val="24"/>
                <w:lang w:val="en-GB"/>
              </w:rPr>
            </w:pPr>
            <w:sdt>
              <w:sdtPr>
                <w:rPr>
                  <w:rFonts w:eastAsia="Calibri"/>
                  <w:i/>
                  <w:color w:val="000000" w:themeColor="text1"/>
                  <w:sz w:val="24"/>
                  <w:szCs w:val="24"/>
                  <w:lang w:val="en-GB"/>
                </w:rPr>
                <w:id w:val="-1844160981"/>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CC2A1A" w:rsidRPr="004F148A">
              <w:rPr>
                <w:lang w:val="en-GB"/>
              </w:rPr>
              <w:t xml:space="preserve"> </w:t>
            </w:r>
            <w:r w:rsidR="00CC2A1A" w:rsidRPr="004F148A">
              <w:rPr>
                <w:rFonts w:eastAsia="Calibri"/>
                <w:i/>
                <w:color w:val="000000" w:themeColor="text1"/>
                <w:sz w:val="24"/>
                <w:szCs w:val="24"/>
                <w:lang w:val="en-GB"/>
              </w:rPr>
              <w:t>Subcontractor employee,</w:t>
            </w:r>
          </w:p>
          <w:p w14:paraId="2719EFB4" w14:textId="38BC9C33" w:rsidR="0045680C" w:rsidRPr="004F148A" w:rsidRDefault="00000000" w:rsidP="007A3BAE">
            <w:pPr>
              <w:spacing w:line="276" w:lineRule="auto"/>
              <w:jc w:val="left"/>
              <w:rPr>
                <w:i/>
                <w:sz w:val="24"/>
                <w:szCs w:val="24"/>
                <w:lang w:val="en-GB"/>
              </w:rPr>
            </w:pPr>
            <w:sdt>
              <w:sdtPr>
                <w:rPr>
                  <w:rFonts w:eastAsia="Calibri"/>
                  <w:i/>
                  <w:color w:val="000000" w:themeColor="text1"/>
                  <w:sz w:val="24"/>
                  <w:szCs w:val="24"/>
                  <w:lang w:val="en-GB"/>
                </w:rPr>
                <w:id w:val="201751757"/>
                <w14:checkbox>
                  <w14:checked w14:val="0"/>
                  <w14:checkedState w14:val="2612" w14:font="MS Gothic"/>
                  <w14:uncheckedState w14:val="2610" w14:font="MS Gothic"/>
                </w14:checkbox>
              </w:sdtPr>
              <w:sdtContent>
                <w:r w:rsidR="007A3BAE" w:rsidRPr="004F148A">
                  <w:rPr>
                    <w:rFonts w:ascii="MS Gothic" w:eastAsia="MS Gothic" w:hAnsi="MS Gothic"/>
                    <w:i/>
                    <w:color w:val="000000" w:themeColor="text1"/>
                    <w:sz w:val="24"/>
                    <w:szCs w:val="24"/>
                    <w:lang w:val="en-GB"/>
                  </w:rPr>
                  <w:t>☐</w:t>
                </w:r>
              </w:sdtContent>
            </w:sdt>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Proposed subcontractor</w:t>
            </w:r>
            <w:r w:rsidR="007A3BAE" w:rsidRPr="004F148A">
              <w:rPr>
                <w:rFonts w:eastAsia="Calibri"/>
                <w:i/>
                <w:color w:val="000000" w:themeColor="text1"/>
                <w:sz w:val="24"/>
                <w:szCs w:val="24"/>
                <w:lang w:val="en-GB"/>
              </w:rPr>
              <w:t xml:space="preserve"> </w:t>
            </w:r>
            <w:r w:rsidR="004F148A" w:rsidRPr="004F148A">
              <w:rPr>
                <w:rFonts w:eastAsia="Calibri"/>
                <w:i/>
                <w:color w:val="000000" w:themeColor="text1"/>
                <w:sz w:val="24"/>
                <w:szCs w:val="24"/>
                <w:lang w:val="en-GB"/>
              </w:rPr>
              <w:t>(to be engaged if the Supplier is awarded the contract and the service contract is concluded)</w:t>
            </w:r>
          </w:p>
        </w:tc>
      </w:tr>
    </w:tbl>
    <w:p w14:paraId="64DAA7EF" w14:textId="77777777" w:rsidR="001357BA" w:rsidRPr="004F148A" w:rsidRDefault="001357BA" w:rsidP="001357BA">
      <w:pPr>
        <w:rPr>
          <w:i/>
          <w:sz w:val="24"/>
          <w:szCs w:val="24"/>
          <w:lang w:val="en-GB"/>
        </w:rPr>
      </w:pPr>
    </w:p>
    <w:p w14:paraId="181E9A48" w14:textId="7BA89781" w:rsidR="001357BA" w:rsidRPr="004F148A" w:rsidRDefault="001357BA" w:rsidP="00F75F92">
      <w:pPr>
        <w:spacing w:after="120"/>
        <w:rPr>
          <w:i/>
          <w:color w:val="000000" w:themeColor="text1"/>
          <w:lang w:val="en-GB"/>
        </w:rPr>
      </w:pPr>
      <w:r w:rsidRPr="004F148A">
        <w:rPr>
          <w:i/>
          <w:lang w:val="en-GB"/>
        </w:rPr>
        <w:t xml:space="preserve">* </w:t>
      </w:r>
      <w:r w:rsidR="004F148A" w:rsidRPr="004F148A">
        <w:rPr>
          <w:i/>
          <w:lang w:val="en-GB"/>
        </w:rPr>
        <w:t>Where the proposed specialist is not an employee of the Supplier, a letter of intent signed by the specialist, or a signed preliminary contract, or other equivalent documents shall be submitted, evidencing that, in the event the Supplier is awarded the procurement and the public procurement contract is concluded, the specialist undertakes to perform the duties assigned to them</w:t>
      </w:r>
      <w:r w:rsidRPr="004F148A">
        <w:rPr>
          <w:i/>
          <w:color w:val="000000" w:themeColor="text1"/>
          <w:lang w:val="en-GB"/>
        </w:rPr>
        <w:t>.</w:t>
      </w:r>
    </w:p>
    <w:p w14:paraId="758D6889" w14:textId="3C808613" w:rsidR="00753EE5" w:rsidRPr="004F148A" w:rsidRDefault="00753EE5" w:rsidP="00753EE5">
      <w:pPr>
        <w:pStyle w:val="FootnoteText"/>
        <w:spacing w:line="276" w:lineRule="auto"/>
        <w:rPr>
          <w:i/>
          <w:color w:val="000000" w:themeColor="text1"/>
          <w:sz w:val="22"/>
          <w:szCs w:val="22"/>
          <w:lang w:val="en-GB"/>
        </w:rPr>
      </w:pPr>
      <w:r w:rsidRPr="004F148A">
        <w:rPr>
          <w:i/>
          <w:color w:val="000000" w:themeColor="text1"/>
          <w:sz w:val="22"/>
          <w:szCs w:val="22"/>
          <w:lang w:val="en-GB"/>
        </w:rPr>
        <w:t xml:space="preserve">** </w:t>
      </w:r>
      <w:r w:rsidR="004F148A" w:rsidRPr="004F148A">
        <w:rPr>
          <w:i/>
          <w:color w:val="000000" w:themeColor="text1"/>
          <w:sz w:val="22"/>
          <w:szCs w:val="22"/>
          <w:lang w:val="en-GB"/>
        </w:rPr>
        <w:t>Where this Annex is signed by a person other than the Supplier’s head, a digital copy of the power of attorney or another document conferring the right to sign this document shall be submitted</w:t>
      </w:r>
      <w:r w:rsidRPr="004F148A">
        <w:rPr>
          <w:i/>
          <w:color w:val="000000" w:themeColor="text1"/>
          <w:sz w:val="22"/>
          <w:szCs w:val="22"/>
          <w:lang w:val="en-GB"/>
        </w:rPr>
        <w:t>.</w:t>
      </w:r>
    </w:p>
    <w:p w14:paraId="0ACC5672" w14:textId="77777777" w:rsidR="007636E2" w:rsidRDefault="007636E2" w:rsidP="00EE6394">
      <w:pPr>
        <w:spacing w:line="276" w:lineRule="auto"/>
        <w:rPr>
          <w:sz w:val="24"/>
          <w:szCs w:val="24"/>
        </w:rPr>
      </w:pPr>
    </w:p>
    <w:p w14:paraId="314B3F1E" w14:textId="77777777" w:rsidR="00EE6394" w:rsidRPr="00B91D2C" w:rsidRDefault="00EE6394" w:rsidP="00EE6394">
      <w:pPr>
        <w:spacing w:line="276" w:lineRule="auto"/>
        <w:rPr>
          <w:sz w:val="24"/>
          <w:szCs w:val="24"/>
        </w:rPr>
      </w:pPr>
    </w:p>
    <w:p w14:paraId="5C1D0025" w14:textId="0653F8EE" w:rsidR="007636E2" w:rsidRPr="00B91D2C" w:rsidRDefault="00732503" w:rsidP="00753EE5">
      <w:pPr>
        <w:spacing w:line="276" w:lineRule="auto"/>
        <w:ind w:firstLine="709"/>
        <w:jc w:val="center"/>
        <w:rPr>
          <w:sz w:val="24"/>
          <w:szCs w:val="24"/>
        </w:rPr>
      </w:pPr>
      <w:r w:rsidRPr="00B91D2C">
        <w:rPr>
          <w:sz w:val="24"/>
          <w:szCs w:val="24"/>
        </w:rPr>
        <w:t>________</w:t>
      </w:r>
      <w:r w:rsidR="007636E2" w:rsidRPr="00B91D2C">
        <w:rPr>
          <w:sz w:val="24"/>
          <w:szCs w:val="24"/>
        </w:rPr>
        <w:t>_____________________________________________</w:t>
      </w:r>
    </w:p>
    <w:p w14:paraId="4402E222" w14:textId="56A4D074" w:rsidR="00CD7860" w:rsidRPr="00753EE5" w:rsidRDefault="007636E2" w:rsidP="00753EE5">
      <w:pPr>
        <w:spacing w:line="276" w:lineRule="auto"/>
        <w:ind w:firstLine="709"/>
        <w:jc w:val="center"/>
        <w:rPr>
          <w:i/>
          <w:iCs/>
          <w:vertAlign w:val="superscript"/>
        </w:rPr>
      </w:pPr>
      <w:r w:rsidRPr="1886C15B">
        <w:rPr>
          <w:i/>
          <w:iCs/>
        </w:rPr>
        <w:t>(</w:t>
      </w:r>
      <w:r w:rsidR="005325CD" w:rsidRPr="005325CD">
        <w:rPr>
          <w:i/>
          <w:iCs/>
          <w:lang w:val="en-GB"/>
        </w:rPr>
        <w:t>Name, surname and signature of the Supplier or an authorised person</w:t>
      </w:r>
      <w:r w:rsidRPr="1886C15B">
        <w:rPr>
          <w:i/>
          <w:iCs/>
        </w:rPr>
        <w:t>)*</w:t>
      </w:r>
      <w:r w:rsidR="00753EE5">
        <w:rPr>
          <w:i/>
          <w:iCs/>
        </w:rPr>
        <w:t>*</w:t>
      </w:r>
    </w:p>
    <w:sectPr w:rsidR="00CD7860" w:rsidRPr="00753EE5" w:rsidSect="00F405ED">
      <w:pgSz w:w="11906" w:h="16838"/>
      <w:pgMar w:top="709" w:right="567" w:bottom="540" w:left="6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FB7E" w14:textId="77777777" w:rsidR="00292031" w:rsidRDefault="00292031" w:rsidP="00535C77">
      <w:r>
        <w:separator/>
      </w:r>
    </w:p>
  </w:endnote>
  <w:endnote w:type="continuationSeparator" w:id="0">
    <w:p w14:paraId="18A6681A" w14:textId="77777777" w:rsidR="00292031" w:rsidRDefault="00292031" w:rsidP="0053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C3A88" w14:textId="77777777" w:rsidR="00292031" w:rsidRDefault="00292031" w:rsidP="00535C77">
      <w:r>
        <w:separator/>
      </w:r>
    </w:p>
  </w:footnote>
  <w:footnote w:type="continuationSeparator" w:id="0">
    <w:p w14:paraId="1303A228" w14:textId="77777777" w:rsidR="00292031" w:rsidRDefault="00292031" w:rsidP="00535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C5C61"/>
    <w:multiLevelType w:val="hybridMultilevel"/>
    <w:tmpl w:val="E0B8B72C"/>
    <w:lvl w:ilvl="0" w:tplc="44B40E74">
      <w:numFmt w:val="bullet"/>
      <w:lvlText w:val=""/>
      <w:lvlJc w:val="left"/>
      <w:pPr>
        <w:ind w:left="720" w:hanging="360"/>
      </w:pPr>
      <w:rPr>
        <w:rFonts w:ascii="Symbol" w:eastAsia="Arial Unicode MS"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502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E2"/>
    <w:rsid w:val="00025446"/>
    <w:rsid w:val="000546E7"/>
    <w:rsid w:val="00056739"/>
    <w:rsid w:val="00076908"/>
    <w:rsid w:val="000A0327"/>
    <w:rsid w:val="000A17B6"/>
    <w:rsid w:val="000C76EC"/>
    <w:rsid w:val="000D1D51"/>
    <w:rsid w:val="000D7578"/>
    <w:rsid w:val="000F4605"/>
    <w:rsid w:val="00114DD3"/>
    <w:rsid w:val="001357BA"/>
    <w:rsid w:val="00182D3C"/>
    <w:rsid w:val="0018483E"/>
    <w:rsid w:val="001A0432"/>
    <w:rsid w:val="001E051B"/>
    <w:rsid w:val="00201DC8"/>
    <w:rsid w:val="00263912"/>
    <w:rsid w:val="00286AE0"/>
    <w:rsid w:val="00292031"/>
    <w:rsid w:val="002A7446"/>
    <w:rsid w:val="002B2DCE"/>
    <w:rsid w:val="002C2645"/>
    <w:rsid w:val="002E5384"/>
    <w:rsid w:val="003539D2"/>
    <w:rsid w:val="00354777"/>
    <w:rsid w:val="00391CED"/>
    <w:rsid w:val="003B3A4B"/>
    <w:rsid w:val="00404183"/>
    <w:rsid w:val="0045680C"/>
    <w:rsid w:val="004B6980"/>
    <w:rsid w:val="004F148A"/>
    <w:rsid w:val="004F5D8B"/>
    <w:rsid w:val="00512766"/>
    <w:rsid w:val="005325CD"/>
    <w:rsid w:val="00535C77"/>
    <w:rsid w:val="005A5FCF"/>
    <w:rsid w:val="005A65D1"/>
    <w:rsid w:val="005F391F"/>
    <w:rsid w:val="005F5E15"/>
    <w:rsid w:val="0060133B"/>
    <w:rsid w:val="006316BC"/>
    <w:rsid w:val="0063450A"/>
    <w:rsid w:val="00656F22"/>
    <w:rsid w:val="00690570"/>
    <w:rsid w:val="006B72C2"/>
    <w:rsid w:val="006C5003"/>
    <w:rsid w:val="006E76CD"/>
    <w:rsid w:val="00707C26"/>
    <w:rsid w:val="00732503"/>
    <w:rsid w:val="0073725F"/>
    <w:rsid w:val="00753EE5"/>
    <w:rsid w:val="007636E2"/>
    <w:rsid w:val="00774E12"/>
    <w:rsid w:val="007A3BAE"/>
    <w:rsid w:val="00811E39"/>
    <w:rsid w:val="00812965"/>
    <w:rsid w:val="00817267"/>
    <w:rsid w:val="0083328F"/>
    <w:rsid w:val="009026A3"/>
    <w:rsid w:val="009A60E0"/>
    <w:rsid w:val="009D5463"/>
    <w:rsid w:val="009E2070"/>
    <w:rsid w:val="00A01746"/>
    <w:rsid w:val="00A16FC7"/>
    <w:rsid w:val="00A66E3A"/>
    <w:rsid w:val="00AA6D1C"/>
    <w:rsid w:val="00B40828"/>
    <w:rsid w:val="00B76986"/>
    <w:rsid w:val="00BF309A"/>
    <w:rsid w:val="00C22F56"/>
    <w:rsid w:val="00C513FE"/>
    <w:rsid w:val="00C66880"/>
    <w:rsid w:val="00C810B0"/>
    <w:rsid w:val="00CA3A0D"/>
    <w:rsid w:val="00CC2A1A"/>
    <w:rsid w:val="00CD7860"/>
    <w:rsid w:val="00D0261B"/>
    <w:rsid w:val="00D04055"/>
    <w:rsid w:val="00D246B1"/>
    <w:rsid w:val="00D903C5"/>
    <w:rsid w:val="00DC089B"/>
    <w:rsid w:val="00E516AF"/>
    <w:rsid w:val="00E81D5D"/>
    <w:rsid w:val="00E83A93"/>
    <w:rsid w:val="00EA57B2"/>
    <w:rsid w:val="00EA7CF3"/>
    <w:rsid w:val="00EB29CB"/>
    <w:rsid w:val="00EE6394"/>
    <w:rsid w:val="00EF5AD1"/>
    <w:rsid w:val="00EF6755"/>
    <w:rsid w:val="00EF74D7"/>
    <w:rsid w:val="00F34165"/>
    <w:rsid w:val="00F405ED"/>
    <w:rsid w:val="00F724F8"/>
    <w:rsid w:val="00F75F92"/>
    <w:rsid w:val="00FB4FB5"/>
    <w:rsid w:val="00FC5A98"/>
    <w:rsid w:val="1886C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0AEEA"/>
  <w15:chartTrackingRefBased/>
  <w15:docId w15:val="{F794AF3A-A951-44F8-8A85-335CE63E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6E2"/>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01746"/>
    <w:rPr>
      <w:sz w:val="16"/>
      <w:szCs w:val="16"/>
    </w:rPr>
  </w:style>
  <w:style w:type="paragraph" w:styleId="CommentText">
    <w:name w:val="annotation text"/>
    <w:basedOn w:val="Normal"/>
    <w:link w:val="CommentTextChar"/>
    <w:uiPriority w:val="99"/>
    <w:unhideWhenUsed/>
    <w:rsid w:val="00A01746"/>
    <w:rPr>
      <w:sz w:val="20"/>
      <w:szCs w:val="20"/>
    </w:rPr>
  </w:style>
  <w:style w:type="character" w:customStyle="1" w:styleId="CommentTextChar">
    <w:name w:val="Comment Text Char"/>
    <w:basedOn w:val="DefaultParagraphFont"/>
    <w:link w:val="CommentText"/>
    <w:uiPriority w:val="99"/>
    <w:rsid w:val="00A0174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A01746"/>
    <w:rPr>
      <w:b/>
      <w:bCs/>
    </w:rPr>
  </w:style>
  <w:style w:type="character" w:customStyle="1" w:styleId="CommentSubjectChar">
    <w:name w:val="Comment Subject Char"/>
    <w:basedOn w:val="CommentTextChar"/>
    <w:link w:val="CommentSubject"/>
    <w:uiPriority w:val="99"/>
    <w:semiHidden/>
    <w:rsid w:val="00A01746"/>
    <w:rPr>
      <w:rFonts w:ascii="Times New Roman" w:eastAsia="Arial Unicode MS" w:hAnsi="Times New Roman" w:cs="Times New Roman"/>
      <w:b/>
      <w:bCs/>
      <w:sz w:val="20"/>
      <w:szCs w:val="20"/>
      <w:bdr w:val="nil"/>
    </w:rPr>
  </w:style>
  <w:style w:type="character" w:styleId="FootnoteReference">
    <w:name w:val="footnote reference"/>
    <w:basedOn w:val="DefaultParagraphFont"/>
    <w:semiHidden/>
    <w:unhideWhenUsed/>
    <w:rsid w:val="00535C77"/>
    <w:rPr>
      <w:vertAlign w:val="superscript"/>
    </w:rPr>
  </w:style>
  <w:style w:type="paragraph" w:styleId="FootnoteText">
    <w:name w:val="footnote text"/>
    <w:basedOn w:val="Normal"/>
    <w:link w:val="FootnoteTextChar"/>
    <w:uiPriority w:val="99"/>
    <w:semiHidden/>
    <w:unhideWhenUsed/>
    <w:rsid w:val="00EE6394"/>
    <w:rPr>
      <w:sz w:val="20"/>
      <w:szCs w:val="20"/>
    </w:rPr>
  </w:style>
  <w:style w:type="character" w:customStyle="1" w:styleId="FootnoteTextChar">
    <w:name w:val="Footnote Text Char"/>
    <w:basedOn w:val="DefaultParagraphFont"/>
    <w:link w:val="FootnoteText"/>
    <w:uiPriority w:val="99"/>
    <w:semiHidden/>
    <w:rsid w:val="00EE6394"/>
    <w:rPr>
      <w:rFonts w:ascii="Times New Roman" w:eastAsia="Arial Unicode MS" w:hAnsi="Times New Roman" w:cs="Times New Roman"/>
      <w:sz w:val="20"/>
      <w:szCs w:val="20"/>
      <w:bdr w:val="nil"/>
    </w:rPr>
  </w:style>
  <w:style w:type="paragraph" w:styleId="Revision">
    <w:name w:val="Revision"/>
    <w:hidden/>
    <w:uiPriority w:val="99"/>
    <w:semiHidden/>
    <w:rsid w:val="000C76EC"/>
    <w:pPr>
      <w:spacing w:after="0" w:line="240" w:lineRule="auto"/>
    </w:pPr>
    <w:rPr>
      <w:rFonts w:ascii="Times New Roman" w:eastAsia="Arial Unicode MS" w:hAnsi="Times New Roman" w:cs="Times New Roman"/>
      <w:bdr w:val="nil"/>
    </w:rPr>
  </w:style>
  <w:style w:type="paragraph" w:styleId="ListParagraph">
    <w:name w:val="List Paragraph"/>
    <w:basedOn w:val="Normal"/>
    <w:uiPriority w:val="34"/>
    <w:qFormat/>
    <w:rsid w:val="0013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780933">
      <w:bodyDiv w:val="1"/>
      <w:marLeft w:val="0"/>
      <w:marRight w:val="0"/>
      <w:marTop w:val="0"/>
      <w:marBottom w:val="0"/>
      <w:divBdr>
        <w:top w:val="none" w:sz="0" w:space="0" w:color="auto"/>
        <w:left w:val="none" w:sz="0" w:space="0" w:color="auto"/>
        <w:bottom w:val="none" w:sz="0" w:space="0" w:color="auto"/>
        <w:right w:val="none" w:sz="0" w:space="0" w:color="auto"/>
      </w:divBdr>
      <w:divsChild>
        <w:div w:id="1258245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0BA7F8-7977-4F74-9022-DBD03018FBBE}">
  <ds:schemaRefs>
    <ds:schemaRef ds:uri="http://schemas.openxmlformats.org/officeDocument/2006/bibliography"/>
  </ds:schemaRefs>
</ds:datastoreItem>
</file>

<file path=customXml/itemProps2.xml><?xml version="1.0" encoding="utf-8"?>
<ds:datastoreItem xmlns:ds="http://schemas.openxmlformats.org/officeDocument/2006/customXml" ds:itemID="{810B4FE6-8E26-4EF9-9741-D62EEBDAB5D6}">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3.xml><?xml version="1.0" encoding="utf-8"?>
<ds:datastoreItem xmlns:ds="http://schemas.openxmlformats.org/officeDocument/2006/customXml" ds:itemID="{1B8F701E-16EA-4647-AEE4-B2E5B19C260F}">
  <ds:schemaRefs>
    <ds:schemaRef ds:uri="http://schemas.microsoft.com/sharepoint/v3/contenttype/forms"/>
  </ds:schemaRefs>
</ds:datastoreItem>
</file>

<file path=customXml/itemProps4.xml><?xml version="1.0" encoding="utf-8"?>
<ds:datastoreItem xmlns:ds="http://schemas.openxmlformats.org/officeDocument/2006/customXml" ds:itemID="{22153DCE-598E-4BD3-BE6A-CC14772D9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275</Words>
  <Characters>1647</Characters>
  <Application>Microsoft Office Word</Application>
  <DocSecurity>0</DocSecurity>
  <Lines>26</Lines>
  <Paragraphs>13</Paragraphs>
  <ScaleCrop>false</ScaleCrop>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Janina Bendinskienė</cp:lastModifiedBy>
  <cp:revision>80</cp:revision>
  <dcterms:created xsi:type="dcterms:W3CDTF">2023-02-01T21:22:00Z</dcterms:created>
  <dcterms:modified xsi:type="dcterms:W3CDTF">2026-05-12T05:51:00Z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2026-04-15T08:52:26Z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76babc3d-10f8-40db-a378-422e3b4cb91a</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